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4E3" w:rsidRPr="00A264E3" w:rsidRDefault="00A264E3" w:rsidP="00A26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4970145" cy="906145"/>
            <wp:effectExtent l="19050" t="0" r="1905" b="0"/>
            <wp:docPr id="7" name="Рисунок 7" descr="http://mcb-blk.org.ru/img/2014/bp/bp7_euroh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mcb-blk.org.ru/img/2014/bp/bp7_eurohim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0145" cy="906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64E3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A264E3" w:rsidRPr="00A264E3" w:rsidRDefault="00A264E3" w:rsidP="00A264E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444444"/>
          <w:sz w:val="17"/>
          <w:szCs w:val="17"/>
        </w:rPr>
        <w:drawing>
          <wp:inline distT="0" distB="0" distL="0" distR="0">
            <wp:extent cx="5960745" cy="558800"/>
            <wp:effectExtent l="19050" t="0" r="1905" b="0"/>
            <wp:docPr id="1" name="Рисунок 1" descr="http://mcb-blk.org.ru/img/2014/bp/bp7_eurohim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cb-blk.org.ru/img/2014/bp/bp7_eurohim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0745" cy="55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64E3" w:rsidRPr="00A264E3" w:rsidRDefault="00A264E3" w:rsidP="00A26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64E3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A264E3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A264E3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8 июля  в библиотеке ООО «</w:t>
      </w:r>
      <w:proofErr w:type="spellStart"/>
      <w:r w:rsidRPr="00A264E3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Евро-Хим</w:t>
      </w:r>
      <w:proofErr w:type="spellEnd"/>
      <w:r w:rsidRPr="00A264E3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 xml:space="preserve">» БМУ проведено мероприятие, которое  было посвящено  Дню памяти святых Петра и </w:t>
      </w:r>
      <w:proofErr w:type="spellStart"/>
      <w:r w:rsidRPr="00A264E3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Февронии</w:t>
      </w:r>
      <w:proofErr w:type="spellEnd"/>
      <w:r w:rsidRPr="00A264E3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 xml:space="preserve">. К мероприятию была подготовлена книжная выставка «Храни любовь в сердце своем». В книгах и газетах, представленных на выставке, собраны сведения практически по всем вопросам, связанным с современной семьей, а также незамысловатые секреты семейного счастья. Наши гости  узнали, что праздник связан с вполне реальными людьми, жившими в городе Муроме. Об этом свидетельствуют «Житие Петра и </w:t>
      </w:r>
      <w:proofErr w:type="spellStart"/>
      <w:r w:rsidRPr="00A264E3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Февронии</w:t>
      </w:r>
      <w:proofErr w:type="spellEnd"/>
      <w:r w:rsidRPr="00A264E3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 xml:space="preserve">», народные сказания о святых, которые до нас они дошли в виде «Повести и Петре и </w:t>
      </w:r>
      <w:proofErr w:type="spellStart"/>
      <w:r w:rsidRPr="00A264E3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Февронии</w:t>
      </w:r>
      <w:proofErr w:type="spellEnd"/>
      <w:r w:rsidRPr="00A264E3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 xml:space="preserve">», записанной писателем </w:t>
      </w:r>
      <w:proofErr w:type="spellStart"/>
      <w:r w:rsidRPr="00A264E3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Ермолаем-Еразмом</w:t>
      </w:r>
      <w:proofErr w:type="spellEnd"/>
      <w:r w:rsidRPr="00A264E3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, жившим во времена Ивана Грозного.</w:t>
      </w:r>
      <w:r w:rsidRPr="00A264E3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A264E3">
        <w:rPr>
          <w:rFonts w:ascii="Verdana" w:eastAsia="Times New Roman" w:hAnsi="Verdana" w:cs="Times New Roman"/>
          <w:color w:val="444444"/>
          <w:sz w:val="17"/>
          <w:szCs w:val="17"/>
        </w:rPr>
        <w:br/>
      </w:r>
    </w:p>
    <w:p w:rsidR="00A264E3" w:rsidRPr="00A264E3" w:rsidRDefault="00A264E3" w:rsidP="00A264E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444444"/>
          <w:sz w:val="17"/>
          <w:szCs w:val="17"/>
        </w:rPr>
        <w:drawing>
          <wp:inline distT="0" distB="0" distL="0" distR="0">
            <wp:extent cx="4284345" cy="5715000"/>
            <wp:effectExtent l="19050" t="0" r="1905" b="0"/>
            <wp:docPr id="2" name="Рисунок 2" descr="http://mcb-blk.org.ru/img/2014/bp/bp7_eurohim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cb-blk.org.ru/img/2014/bp/bp7_eurohim0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4345" cy="571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64E3" w:rsidRPr="00A264E3" w:rsidRDefault="00A264E3" w:rsidP="00A26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64E3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A264E3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 xml:space="preserve">Читатели вместе вспомнили лучшие художественные и музыкальные произведения, которые созданы о </w:t>
      </w:r>
      <w:r w:rsidRPr="00A264E3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lastRenderedPageBreak/>
        <w:t>любви и во имя любви. Приняли участие в диалоге и пришли к выводу, что самое главное чувство для каждого человека – это любовь. А самый главный жизненный вопрос - создание семьи, жизнь в любви и согласии. Это и есть счастье, к которому должен стремиться каждый.</w:t>
      </w:r>
      <w:r w:rsidRPr="00A264E3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A264E3">
        <w:rPr>
          <w:rFonts w:ascii="Verdana" w:eastAsia="Times New Roman" w:hAnsi="Verdana" w:cs="Times New Roman"/>
          <w:color w:val="444444"/>
          <w:sz w:val="17"/>
          <w:szCs w:val="17"/>
        </w:rPr>
        <w:br/>
      </w:r>
    </w:p>
    <w:p w:rsidR="00A264E3" w:rsidRPr="00A264E3" w:rsidRDefault="00A264E3" w:rsidP="00A264E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444444"/>
          <w:sz w:val="17"/>
          <w:szCs w:val="17"/>
        </w:rPr>
        <w:drawing>
          <wp:inline distT="0" distB="0" distL="0" distR="0">
            <wp:extent cx="4758055" cy="3573145"/>
            <wp:effectExtent l="19050" t="0" r="4445" b="0"/>
            <wp:docPr id="3" name="Рисунок 3" descr="http://mcb-blk.org.ru/img/2014/bp/bp7_eurohim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cb-blk.org.ru/img/2014/bp/bp7_eurohim0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8055" cy="3573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4EB1" w:rsidRDefault="00404EB1"/>
    <w:sectPr w:rsidR="00404E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A264E3"/>
    <w:rsid w:val="00404EB1"/>
    <w:rsid w:val="00A26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64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64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4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3</cp:revision>
  <dcterms:created xsi:type="dcterms:W3CDTF">2016-11-25T13:04:00Z</dcterms:created>
  <dcterms:modified xsi:type="dcterms:W3CDTF">2016-11-25T13:05:00Z</dcterms:modified>
</cp:coreProperties>
</file>